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ECA" w:rsidRDefault="000A25B4">
      <w:bookmarkStart w:id="0" w:name="_GoBack"/>
      <w:bookmarkEnd w:id="0"/>
    </w:p>
    <w:p w:rsidR="001C05D9" w:rsidRDefault="001C05D9"/>
    <w:p w:rsidR="001C05D9" w:rsidRPr="001C05D9" w:rsidRDefault="001C05D9" w:rsidP="001C05D9">
      <w:pPr>
        <w:rPr>
          <w:rFonts w:ascii="Times New Roman" w:eastAsia="Times New Roman" w:hAnsi="Times New Roman" w:cs="Times New Roman"/>
          <w:lang w:eastAsia="ru-RU"/>
        </w:rPr>
      </w:pP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ЧТО НУЖНО РАССКАЗАТЬ ДЕТЯМ О ЗИМЕ. часть 2. </w:t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.</w:t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Растения зимой </w:t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В конце зимы в неживой природе происходят новые изменения. Солнце выше поднимается над землей, светит ярче и чаще показывается из-за туч. Хотя морозы еще не ослабевают, но в солнечные дни снег уже начинает подтаивать. За ночь подтаявший снег снова замерзает, и к утру появляется наст — плотная ледяная корка. Снег покрывает землю толстым ковром, под которым, несмотря на холод, продолжается жизнь. Оказывается, именно снежное одеяло сохраняет жизнь растениям. Если измерить температуру воздуха над снегом и под снегом, на почве, то она будет сильно отличаться. Над снегом термометр показывает 40° мороза, а на почве — всего 10° мороза. Даже если толщина снега небольшая, всего 10 сантиметров, температура на почве будет на 15—20° выше, чем над снегом. Вот почему такие травянистые растения, как земляника, засыпанные снегом, не погибают и даже продолжают расти. Под снегом зимуют пшеница, земляника, клюква, рожь. </w:t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Снежное одеяло согревает не только растения, но и животных, которые добывают себе пищу, проделывая в снегу тоннели. В основном, это мыши. Они питаются семенами растений, укрытых снегом. Берлоги медведей, норы барсуков и ежей тоже занесены снегом, который сохраняет в них тепло. </w:t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Большинство растений заранее готовятся к зиме. Осенью некоторые травянистые растения, увядая, оставляют на почве свои семена. Из них весной вырастут новые травы. Растения, размножающиеся клубнями, луковицами и корневищами, остаются в почве под снежным одеялом. Некоторые из них, например, гусиный лук, хохлатка, ветреница дубравная, продолжают расти и зеленеть даже под снегом, а с приходом тепла расцветают. </w:t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Хвойные растения зимуют с зелеными листьями. На них всю зиму сохраняются шишки. Остаются плоды и на других растениях — клене, акации, рябине, шиповнике, бузине. </w:t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lang w:eastAsia="ru-RU"/>
        </w:rPr>
        <w:br/>
      </w:r>
      <w:r w:rsidRPr="001C05D9">
        <w:rPr>
          <w:rFonts w:ascii="Helvetica Neue" w:eastAsia="Times New Roman" w:hAnsi="Helvetica Neue" w:cs="Times New Roman"/>
          <w:color w:val="000000"/>
          <w:sz w:val="23"/>
          <w:szCs w:val="23"/>
          <w:shd w:val="clear" w:color="auto" w:fill="FFFFFF"/>
          <w:lang w:eastAsia="ru-RU"/>
        </w:rPr>
        <w:t>Деревья и кустарники, скованные холодом, впадают в зимний сон. Но несмотря на то, что почти все деревья на зиму сбросили листья, на их ветках остаются почки. Уже в конце января на вербе почки увеличиваются. Внутри почки находятся маленькие зеленые листья. Снаружи почки покрыты темными чешуйками. Когда почки увеличиваются, они сбрасывают чешуйки и покрываются светлым пушком. Вот почему вербы к концу зимы стоят словно покрытые серебром. Подрастают почки и на других деревьях. Зима не прекращает рост растений, она только задерживает его.</w:t>
      </w:r>
    </w:p>
    <w:p w:rsidR="001C05D9" w:rsidRDefault="001C05D9"/>
    <w:p w:rsidR="001C05D9" w:rsidRPr="001C05D9" w:rsidRDefault="001C05D9" w:rsidP="001C05D9">
      <w:pPr>
        <w:rPr>
          <w:rFonts w:ascii="Times New Roman" w:eastAsia="Times New Roman" w:hAnsi="Times New Roman" w:cs="Times New Roman"/>
          <w:lang w:eastAsia="ru-RU"/>
        </w:rPr>
      </w:pPr>
      <w:r w:rsidRPr="001C05D9">
        <w:rPr>
          <w:rFonts w:ascii="Times New Roman" w:eastAsia="Times New Roman" w:hAnsi="Times New Roman" w:cs="Times New Roman"/>
          <w:lang w:eastAsia="ru-RU"/>
        </w:rPr>
        <w:lastRenderedPageBreak/>
        <w:fldChar w:fldCharType="begin"/>
      </w:r>
      <w:r w:rsidRPr="001C05D9">
        <w:rPr>
          <w:rFonts w:ascii="Times New Roman" w:eastAsia="Times New Roman" w:hAnsi="Times New Roman" w:cs="Times New Roman"/>
          <w:lang w:eastAsia="ru-RU"/>
        </w:rPr>
        <w:instrText xml:space="preserve"> INCLUDEPICTURE "/var/folders/cn/rbdjjy3x57zbk_q8g_wlvf_00000gn/T/com.microsoft.Word/WebArchiveCopyPasteTempFiles/bOsJgOl8hZI.jpg" \* MERGEFORMATINET </w:instrText>
      </w:r>
      <w:r w:rsidRPr="001C05D9">
        <w:rPr>
          <w:rFonts w:ascii="Times New Roman" w:eastAsia="Times New Roman" w:hAnsi="Times New Roman" w:cs="Times New Roman"/>
          <w:lang w:eastAsia="ru-RU"/>
        </w:rPr>
        <w:fldChar w:fldCharType="separate"/>
      </w:r>
      <w:r w:rsidRPr="001C05D9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36615" cy="3340735"/>
            <wp:effectExtent l="0" t="0" r="0" b="0"/>
            <wp:docPr id="1" name="Рисунок 1" descr="Изображение выглядит как растение, хвойное дерево, дерево, внешни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34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05D9">
        <w:rPr>
          <w:rFonts w:ascii="Times New Roman" w:eastAsia="Times New Roman" w:hAnsi="Times New Roman" w:cs="Times New Roman"/>
          <w:lang w:eastAsia="ru-RU"/>
        </w:rPr>
        <w:fldChar w:fldCharType="end"/>
      </w:r>
    </w:p>
    <w:p w:rsidR="001C05D9" w:rsidRDefault="001C05D9"/>
    <w:sectPr w:rsidR="001C05D9" w:rsidSect="002B31BC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5D9"/>
    <w:rsid w:val="000A25B4"/>
    <w:rsid w:val="000B0CF5"/>
    <w:rsid w:val="001348CF"/>
    <w:rsid w:val="001C05D9"/>
    <w:rsid w:val="002B31BC"/>
    <w:rsid w:val="0092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760BB7AA-057D-F442-A083-728561DA6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C0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41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Levtsenkova</dc:creator>
  <cp:keywords/>
  <dc:description/>
  <cp:lastModifiedBy>Jana Levtsenkova</cp:lastModifiedBy>
  <cp:revision>2</cp:revision>
  <dcterms:created xsi:type="dcterms:W3CDTF">2019-12-27T21:38:00Z</dcterms:created>
  <dcterms:modified xsi:type="dcterms:W3CDTF">2019-12-27T21:38:00Z</dcterms:modified>
</cp:coreProperties>
</file>